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A53F" w14:textId="77777777" w:rsidR="00FE58B6" w:rsidRDefault="00950841">
      <w:pPr>
        <w:tabs>
          <w:tab w:val="left" w:pos="2703"/>
        </w:tabs>
        <w:ind w:left="54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5E048A">
        <w:rPr>
          <w:rFonts w:ascii="Times New Roman"/>
          <w:position w:val="29"/>
          <w:sz w:val="20"/>
        </w:rPr>
      </w:r>
      <w:r w:rsidR="005E048A">
        <w:rPr>
          <w:rFonts w:ascii="Times New Roman"/>
          <w:position w:val="29"/>
          <w:sz w:val="20"/>
        </w:rPr>
        <w:pict w14:anchorId="62D86FC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319.1pt;height:43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4ED551" w14:textId="4F881632" w:rsidR="00FE58B6" w:rsidRDefault="00950841" w:rsidP="00604D54">
                  <w:pPr>
                    <w:spacing w:before="79"/>
                    <w:ind w:left="1225" w:right="1221"/>
                    <w:jc w:val="center"/>
                    <w:rPr>
                      <w:rFonts w:ascii="Times New Roman"/>
                      <w:b/>
                      <w:sz w:val="32"/>
                    </w:rPr>
                  </w:pPr>
                  <w:r w:rsidRPr="00604D54">
                    <w:rPr>
                      <w:rFonts w:ascii="Times New Roman"/>
                      <w:b/>
                      <w:sz w:val="32"/>
                    </w:rPr>
                    <w:t>COMUNE</w:t>
                  </w:r>
                  <w:r w:rsidR="003C6A22">
                    <w:rPr>
                      <w:rFonts w:ascii="Times New Roman"/>
                      <w:b/>
                      <w:sz w:val="32"/>
                    </w:rPr>
                    <w:t xml:space="preserve"> </w:t>
                  </w:r>
                  <w:r w:rsidRPr="00604D54">
                    <w:rPr>
                      <w:rFonts w:ascii="Times New Roman"/>
                      <w:b/>
                      <w:sz w:val="32"/>
                    </w:rPr>
                    <w:t xml:space="preserve">DI </w:t>
                  </w:r>
                  <w:r w:rsidR="00604D54">
                    <w:rPr>
                      <w:rFonts w:ascii="Times New Roman"/>
                      <w:b/>
                      <w:sz w:val="32"/>
                    </w:rPr>
                    <w:t>C</w:t>
                  </w:r>
                  <w:r w:rsidR="00604D54" w:rsidRPr="00604D54">
                    <w:rPr>
                      <w:rFonts w:ascii="Times New Roman"/>
                      <w:b/>
                      <w:sz w:val="32"/>
                    </w:rPr>
                    <w:t>ELLOLE</w:t>
                  </w:r>
                </w:p>
                <w:p w14:paraId="175A52CE" w14:textId="77777777" w:rsidR="00604D54" w:rsidRPr="00604D54" w:rsidRDefault="00604D54" w:rsidP="00604D54">
                  <w:pPr>
                    <w:spacing w:before="79"/>
                    <w:ind w:left="1225" w:right="1221"/>
                    <w:jc w:val="center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32"/>
                    </w:rPr>
                    <w:t>Prov. di Caserta</w:t>
                  </w:r>
                </w:p>
                <w:p w14:paraId="7F275C29" w14:textId="77777777" w:rsidR="00604D54" w:rsidRDefault="00604D54"/>
              </w:txbxContent>
            </v:textbox>
            <w10:anchorlock/>
          </v:shape>
        </w:pict>
      </w:r>
    </w:p>
    <w:p w14:paraId="6B15641C" w14:textId="77777777" w:rsidR="00FE58B6" w:rsidRDefault="00FE58B6">
      <w:pPr>
        <w:pStyle w:val="Corpotesto"/>
        <w:rPr>
          <w:rFonts w:ascii="Times New Roman"/>
          <w:sz w:val="14"/>
        </w:rPr>
      </w:pPr>
    </w:p>
    <w:p w14:paraId="2EAE7AB0" w14:textId="77777777" w:rsidR="00FE58B6" w:rsidRPr="00221A0E" w:rsidRDefault="00950841">
      <w:pPr>
        <w:pStyle w:val="Titolo11"/>
        <w:tabs>
          <w:tab w:val="left" w:pos="3206"/>
          <w:tab w:val="left" w:pos="9810"/>
        </w:tabs>
        <w:spacing w:before="93"/>
        <w:ind w:right="1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/>
          <w:shd w:val="clear" w:color="auto" w:fill="CCCCCC"/>
        </w:rPr>
        <w:tab/>
      </w:r>
      <w:r w:rsidRPr="00221A0E">
        <w:rPr>
          <w:rFonts w:ascii="Times New Roman" w:hAnsi="Times New Roman" w:cs="Times New Roman"/>
          <w:sz w:val="20"/>
          <w:szCs w:val="20"/>
          <w:shd w:val="clear" w:color="auto" w:fill="CCCCCC"/>
        </w:rPr>
        <w:t>ANNO</w:t>
      </w:r>
      <w:r w:rsidR="00F23EEF">
        <w:rPr>
          <w:rFonts w:ascii="Times New Roman" w:hAnsi="Times New Roman" w:cs="Times New Roman"/>
          <w:sz w:val="20"/>
          <w:szCs w:val="20"/>
          <w:shd w:val="clear" w:color="auto" w:fill="CCCCCC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  <w:shd w:val="clear" w:color="auto" w:fill="CCCCCC"/>
        </w:rPr>
        <w:t>EDUCATIVO</w:t>
      </w:r>
      <w:r w:rsidR="00F23EEF">
        <w:rPr>
          <w:rFonts w:ascii="Times New Roman" w:hAnsi="Times New Roman" w:cs="Times New Roman"/>
          <w:sz w:val="20"/>
          <w:szCs w:val="20"/>
          <w:shd w:val="clear" w:color="auto" w:fill="CCCCCC"/>
        </w:rPr>
        <w:t xml:space="preserve">  </w:t>
      </w:r>
      <w:r w:rsidRPr="00221A0E">
        <w:rPr>
          <w:rFonts w:ascii="Times New Roman" w:hAnsi="Times New Roman" w:cs="Times New Roman"/>
          <w:sz w:val="20"/>
          <w:szCs w:val="20"/>
          <w:shd w:val="clear" w:color="auto" w:fill="CCCCCC"/>
        </w:rPr>
        <w:t>202</w:t>
      </w:r>
      <w:r w:rsidR="00F23EEF">
        <w:rPr>
          <w:rFonts w:ascii="Times New Roman" w:hAnsi="Times New Roman" w:cs="Times New Roman"/>
          <w:sz w:val="20"/>
          <w:szCs w:val="20"/>
          <w:shd w:val="clear" w:color="auto" w:fill="CCCCCC"/>
        </w:rPr>
        <w:t>4 - 2025</w:t>
      </w:r>
      <w:r w:rsidRPr="00221A0E">
        <w:rPr>
          <w:rFonts w:ascii="Times New Roman" w:hAnsi="Times New Roman" w:cs="Times New Roman"/>
          <w:sz w:val="20"/>
          <w:szCs w:val="20"/>
          <w:shd w:val="clear" w:color="auto" w:fill="CCCCCC"/>
        </w:rPr>
        <w:tab/>
      </w:r>
    </w:p>
    <w:p w14:paraId="76A576CB" w14:textId="77777777" w:rsidR="00FE58B6" w:rsidRPr="00221A0E" w:rsidRDefault="00FE58B6">
      <w:pPr>
        <w:pStyle w:val="Corpotesto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14:paraId="44CB472D" w14:textId="77777777" w:rsidR="00FE58B6" w:rsidRPr="00221A0E" w:rsidRDefault="00950841">
      <w:pPr>
        <w:spacing w:before="1" w:line="247" w:lineRule="auto"/>
        <w:ind w:right="1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DOMANDA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DI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PARTECIPAZIONE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AL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BANDO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PER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L’ASSEGNAZIONE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DI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VOUCHER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(CONTRIBUTO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ECONOMICO)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 xml:space="preserve">PER 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LA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FREQUENZA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ALL’ASILO NIDO</w:t>
      </w:r>
      <w:r w:rsidR="00604D54" w:rsidRPr="00221A0E">
        <w:rPr>
          <w:rFonts w:ascii="Times New Roman" w:hAnsi="Times New Roman" w:cs="Times New Roman"/>
          <w:b/>
          <w:sz w:val="20"/>
          <w:szCs w:val="20"/>
        </w:rPr>
        <w:t xml:space="preserve"> ACCREDITATO</w:t>
      </w:r>
    </w:p>
    <w:p w14:paraId="457665E2" w14:textId="77777777" w:rsidR="00FE58B6" w:rsidRPr="00221A0E" w:rsidRDefault="00FE58B6">
      <w:pPr>
        <w:pStyle w:val="Corpo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6A2F7574" w14:textId="77777777" w:rsidR="00FE58B6" w:rsidRPr="00221A0E" w:rsidRDefault="00950841">
      <w:pPr>
        <w:pStyle w:val="Titolo11"/>
        <w:tabs>
          <w:tab w:val="left" w:pos="9221"/>
        </w:tabs>
        <w:ind w:left="54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Cognome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Nome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</w:t>
      </w:r>
      <w:r w:rsidR="007C79CA" w:rsidRPr="00221A0E">
        <w:rPr>
          <w:rFonts w:ascii="Times New Roman" w:hAnsi="Times New Roman" w:cs="Times New Roman"/>
          <w:sz w:val="20"/>
          <w:szCs w:val="20"/>
        </w:rPr>
        <w:t xml:space="preserve"> Genitore</w:t>
      </w:r>
      <w:r w:rsidRPr="00221A0E">
        <w:rPr>
          <w:rFonts w:ascii="Times New Roman" w:hAnsi="Times New Roman" w:cs="Times New Roman"/>
          <w:sz w:val="20"/>
          <w:szCs w:val="20"/>
          <w:u w:val="thick"/>
        </w:rPr>
        <w:tab/>
      </w:r>
    </w:p>
    <w:p w14:paraId="39B9C1A0" w14:textId="77777777" w:rsidR="00FE58B6" w:rsidRPr="00221A0E" w:rsidRDefault="00FE58B6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2645F2D7" w14:textId="77777777" w:rsidR="00FE58B6" w:rsidRPr="00221A0E" w:rsidRDefault="00950841">
      <w:pPr>
        <w:tabs>
          <w:tab w:val="left" w:pos="4668"/>
          <w:tab w:val="left" w:pos="9277"/>
        </w:tabs>
        <w:spacing w:before="52"/>
        <w:ind w:left="543"/>
        <w:rPr>
          <w:rFonts w:ascii="Times New Roman" w:hAnsi="Times New Roman" w:cs="Times New Roman"/>
          <w:b/>
          <w:sz w:val="20"/>
          <w:szCs w:val="20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Nato/a il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  <w:r w:rsidRPr="00221A0E">
        <w:rPr>
          <w:rFonts w:ascii="Times New Roman" w:hAnsi="Times New Roman" w:cs="Times New Roman"/>
          <w:b/>
          <w:sz w:val="20"/>
          <w:szCs w:val="20"/>
        </w:rPr>
        <w:t>a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14:paraId="6481E22B" w14:textId="77777777" w:rsidR="00FE58B6" w:rsidRPr="00221A0E" w:rsidRDefault="00FE58B6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65CE7112" w14:textId="77777777" w:rsidR="00FE58B6" w:rsidRPr="00221A0E" w:rsidRDefault="00950841">
      <w:pPr>
        <w:pStyle w:val="Titolo11"/>
        <w:tabs>
          <w:tab w:val="left" w:pos="7234"/>
          <w:tab w:val="left" w:pos="9188"/>
        </w:tabs>
        <w:spacing w:before="52"/>
        <w:ind w:left="54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Residente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7C79CA" w:rsidRPr="00221A0E">
        <w:rPr>
          <w:rFonts w:ascii="Times New Roman" w:hAnsi="Times New Roman" w:cs="Times New Roman"/>
          <w:spacing w:val="-2"/>
          <w:sz w:val="20"/>
          <w:szCs w:val="20"/>
        </w:rPr>
        <w:t>Cellole</w:t>
      </w:r>
      <w:r w:rsidRPr="00221A0E">
        <w:rPr>
          <w:rFonts w:ascii="Times New Roman" w:hAnsi="Times New Roman" w:cs="Times New Roman"/>
          <w:sz w:val="20"/>
          <w:szCs w:val="20"/>
        </w:rPr>
        <w:t xml:space="preserve"> in Via</w:t>
      </w:r>
      <w:r w:rsidRPr="00221A0E">
        <w:rPr>
          <w:rFonts w:ascii="Times New Roman" w:hAnsi="Times New Roman" w:cs="Times New Roman"/>
          <w:sz w:val="20"/>
          <w:szCs w:val="20"/>
          <w:u w:val="thick"/>
        </w:rPr>
        <w:tab/>
      </w:r>
      <w:r w:rsidRPr="00221A0E">
        <w:rPr>
          <w:rFonts w:ascii="Times New Roman" w:hAnsi="Times New Roman" w:cs="Times New Roman"/>
          <w:sz w:val="20"/>
          <w:szCs w:val="20"/>
        </w:rPr>
        <w:t>nr</w:t>
      </w:r>
      <w:r w:rsidRPr="00221A0E">
        <w:rPr>
          <w:rFonts w:ascii="Times New Roman" w:hAnsi="Times New Roman" w:cs="Times New Roman"/>
          <w:sz w:val="20"/>
          <w:szCs w:val="20"/>
          <w:u w:val="thick"/>
        </w:rPr>
        <w:tab/>
      </w:r>
    </w:p>
    <w:p w14:paraId="3BD4BD7E" w14:textId="77777777" w:rsidR="00FE58B6" w:rsidRPr="00221A0E" w:rsidRDefault="00FE58B6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6B767193" w14:textId="77777777" w:rsidR="00FE58B6" w:rsidRPr="00221A0E" w:rsidRDefault="00950841">
      <w:pPr>
        <w:tabs>
          <w:tab w:val="left" w:pos="9020"/>
        </w:tabs>
        <w:spacing w:before="52"/>
        <w:ind w:left="543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CODICE</w:t>
      </w:r>
      <w:r w:rsidR="00F23EE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1A0E">
        <w:rPr>
          <w:rFonts w:ascii="Times New Roman" w:hAnsi="Times New Roman" w:cs="Times New Roman"/>
          <w:b/>
          <w:sz w:val="20"/>
          <w:szCs w:val="20"/>
        </w:rPr>
        <w:t>FISCALE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14:paraId="39EFF656" w14:textId="77777777" w:rsidR="007C79CA" w:rsidRPr="00221A0E" w:rsidRDefault="007C79CA" w:rsidP="007C79CA">
      <w:pPr>
        <w:pStyle w:val="Corpotesto"/>
        <w:tabs>
          <w:tab w:val="left" w:pos="4289"/>
          <w:tab w:val="left" w:pos="8813"/>
        </w:tabs>
        <w:spacing w:before="52"/>
        <w:ind w:left="543" w:right="979"/>
        <w:rPr>
          <w:rFonts w:ascii="Times New Roman" w:hAnsi="Times New Roman" w:cs="Times New Roman"/>
          <w:b/>
          <w:sz w:val="20"/>
          <w:szCs w:val="20"/>
        </w:rPr>
      </w:pPr>
    </w:p>
    <w:p w14:paraId="45CA044E" w14:textId="77777777" w:rsidR="007C79CA" w:rsidRPr="00221A0E" w:rsidRDefault="007C79CA" w:rsidP="007C79CA">
      <w:pPr>
        <w:pStyle w:val="Corpotesto"/>
        <w:tabs>
          <w:tab w:val="left" w:pos="4289"/>
          <w:tab w:val="left" w:pos="8813"/>
        </w:tabs>
        <w:spacing w:before="52"/>
        <w:ind w:left="543" w:right="979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Telefono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  <w:r w:rsidRPr="00221A0E">
        <w:rPr>
          <w:rFonts w:ascii="Times New Roman" w:hAnsi="Times New Roman" w:cs="Times New Roman"/>
          <w:b/>
          <w:sz w:val="20"/>
          <w:szCs w:val="20"/>
        </w:rPr>
        <w:t>e-mail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14:paraId="7213ED9D" w14:textId="77777777" w:rsidR="007C79CA" w:rsidRPr="00221A0E" w:rsidRDefault="007C79CA">
      <w:pPr>
        <w:tabs>
          <w:tab w:val="left" w:pos="9020"/>
        </w:tabs>
        <w:spacing w:before="52"/>
        <w:ind w:left="543"/>
        <w:rPr>
          <w:rFonts w:ascii="Times New Roman" w:hAnsi="Times New Roman" w:cs="Times New Roman"/>
          <w:b/>
          <w:sz w:val="20"/>
          <w:szCs w:val="20"/>
        </w:rPr>
      </w:pPr>
    </w:p>
    <w:p w14:paraId="018F929B" w14:textId="77777777" w:rsidR="00FE58B6" w:rsidRPr="00221A0E" w:rsidRDefault="00FE58B6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7BF7ED71" w14:textId="77777777" w:rsidR="00FE58B6" w:rsidRPr="00221A0E" w:rsidRDefault="00950841">
      <w:pPr>
        <w:pStyle w:val="Titolo11"/>
        <w:tabs>
          <w:tab w:val="left" w:pos="9207"/>
        </w:tabs>
        <w:spacing w:before="52"/>
        <w:ind w:left="54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Cognome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Nome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7C79CA" w:rsidRPr="00221A0E">
        <w:rPr>
          <w:rFonts w:ascii="Times New Roman" w:hAnsi="Times New Roman" w:cs="Times New Roman"/>
          <w:spacing w:val="2"/>
          <w:sz w:val="20"/>
          <w:szCs w:val="20"/>
        </w:rPr>
        <w:t>Bambino</w:t>
      </w:r>
      <w:r w:rsidRPr="00221A0E">
        <w:rPr>
          <w:rFonts w:ascii="Times New Roman" w:hAnsi="Times New Roman" w:cs="Times New Roman"/>
          <w:sz w:val="20"/>
          <w:szCs w:val="20"/>
          <w:u w:val="thick"/>
        </w:rPr>
        <w:tab/>
      </w:r>
    </w:p>
    <w:p w14:paraId="715CFD89" w14:textId="77777777" w:rsidR="00FE58B6" w:rsidRPr="00221A0E" w:rsidRDefault="00FE58B6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17777552" w14:textId="77777777" w:rsidR="00FE58B6" w:rsidRPr="00221A0E" w:rsidRDefault="00950841">
      <w:pPr>
        <w:tabs>
          <w:tab w:val="left" w:pos="4586"/>
          <w:tab w:val="left" w:pos="8075"/>
          <w:tab w:val="left" w:pos="9196"/>
        </w:tabs>
        <w:spacing w:before="51"/>
        <w:ind w:left="543"/>
        <w:rPr>
          <w:rFonts w:ascii="Times New Roman" w:hAnsi="Times New Roman" w:cs="Times New Roman"/>
          <w:b/>
          <w:sz w:val="20"/>
          <w:szCs w:val="20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Residente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a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  <w:r w:rsidRPr="00221A0E">
        <w:rPr>
          <w:rFonts w:ascii="Times New Roman" w:hAnsi="Times New Roman" w:cs="Times New Roman"/>
          <w:b/>
          <w:sz w:val="20"/>
          <w:szCs w:val="20"/>
        </w:rPr>
        <w:t>in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Via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  <w:r w:rsidRPr="00221A0E">
        <w:rPr>
          <w:rFonts w:ascii="Times New Roman" w:hAnsi="Times New Roman" w:cs="Times New Roman"/>
          <w:b/>
          <w:sz w:val="20"/>
          <w:szCs w:val="20"/>
        </w:rPr>
        <w:t>nr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14:paraId="5CDC8AB4" w14:textId="77777777" w:rsidR="00F23EEF" w:rsidRDefault="00F23EEF" w:rsidP="00F23EEF">
      <w:pPr>
        <w:spacing w:line="341" w:lineRule="exact"/>
        <w:ind w:right="16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14:paraId="13C1F2E9" w14:textId="77777777" w:rsidR="00FE58B6" w:rsidRDefault="00F23EEF" w:rsidP="00F23EEF">
      <w:pPr>
        <w:spacing w:line="341" w:lineRule="exact"/>
        <w:ind w:right="16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950841" w:rsidRPr="00221A0E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12908E1E" w14:textId="77777777" w:rsidR="00F23EEF" w:rsidRPr="00221A0E" w:rsidRDefault="00F23EEF" w:rsidP="00F23EEF">
      <w:pPr>
        <w:spacing w:line="341" w:lineRule="exact"/>
        <w:ind w:right="165"/>
        <w:rPr>
          <w:rFonts w:ascii="Times New Roman" w:hAnsi="Times New Roman" w:cs="Times New Roman"/>
          <w:b/>
          <w:sz w:val="20"/>
          <w:szCs w:val="20"/>
        </w:rPr>
      </w:pPr>
    </w:p>
    <w:p w14:paraId="4EA8D496" w14:textId="77777777" w:rsidR="00FE58B6" w:rsidRPr="00221A0E" w:rsidRDefault="00950841">
      <w:pPr>
        <w:pStyle w:val="Corpotesto"/>
        <w:ind w:left="543" w:right="979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l’assegnazione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voucher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per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proprio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figlio/a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che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frequenta/frequenterà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l’asilo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nido</w:t>
      </w:r>
      <w:r w:rsidR="00057640">
        <w:rPr>
          <w:rFonts w:ascii="Times New Roman" w:hAnsi="Times New Roman" w:cs="Times New Roman"/>
          <w:spacing w:val="-52"/>
          <w:sz w:val="20"/>
          <w:szCs w:val="20"/>
        </w:rPr>
        <w:t>_______________________________________________</w:t>
      </w:r>
    </w:p>
    <w:p w14:paraId="3DF06778" w14:textId="77777777" w:rsidR="00FE58B6" w:rsidRPr="00221A0E" w:rsidRDefault="00FE58B6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14:paraId="4ABE2C6D" w14:textId="77777777" w:rsidR="00FE58B6" w:rsidRPr="00221A0E" w:rsidRDefault="00950841">
      <w:pPr>
        <w:pStyle w:val="Corpotesto"/>
        <w:tabs>
          <w:tab w:val="left" w:pos="7337"/>
        </w:tabs>
        <w:ind w:left="543"/>
        <w:jc w:val="both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partire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dal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mese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</w:t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CBB3686" w14:textId="77777777" w:rsidR="00FE58B6" w:rsidRPr="00221A0E" w:rsidRDefault="00950841">
      <w:pPr>
        <w:pStyle w:val="Corpotesto"/>
        <w:spacing w:before="120"/>
        <w:ind w:left="543" w:right="712"/>
        <w:jc w:val="both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Il/La bambino/a è iscritto/a all’asilo nido con retta di frequenza mensile (comprensiva di buoni</w:t>
      </w:r>
      <w:r w:rsidR="00F23EEF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pasto,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pre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post)</w:t>
      </w:r>
      <w:r w:rsidR="00F23EEF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specificata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nella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dichiarazione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controfirmata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dall’Asilo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Nido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allegata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alla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presente.</w:t>
      </w:r>
    </w:p>
    <w:p w14:paraId="3527A638" w14:textId="77777777" w:rsidR="00FE58B6" w:rsidRPr="00221A0E" w:rsidRDefault="00950841">
      <w:pPr>
        <w:pStyle w:val="Corpotesto"/>
        <w:ind w:left="543"/>
        <w:jc w:val="both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Si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prende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atto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che:</w:t>
      </w:r>
    </w:p>
    <w:p w14:paraId="4D208FC7" w14:textId="77777777" w:rsidR="00FE58B6" w:rsidRPr="00221A0E" w:rsidRDefault="00FE58B6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FE58B6" w:rsidRPr="00221A0E" w14:paraId="2260BA54" w14:textId="77777777">
        <w:trPr>
          <w:trHeight w:val="630"/>
        </w:trPr>
        <w:tc>
          <w:tcPr>
            <w:tcW w:w="9900" w:type="dxa"/>
          </w:tcPr>
          <w:p w14:paraId="7538B289" w14:textId="77777777" w:rsidR="00FE58B6" w:rsidRPr="00221A0E" w:rsidRDefault="00950841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0"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L'assegnazione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voucher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subordinata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all’inserimento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posizione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utile</w:t>
            </w:r>
          </w:p>
          <w:p w14:paraId="1B262B88" w14:textId="77777777" w:rsidR="00FE58B6" w:rsidRPr="00221A0E" w:rsidRDefault="002A1507">
            <w:pPr>
              <w:pStyle w:val="TableParagraph"/>
              <w:spacing w:before="0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ulla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dell’ISEE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familiare,nei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limiti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risorse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disponibili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841" w:rsidRPr="00221A0E">
              <w:rPr>
                <w:rFonts w:ascii="Times New Roman" w:hAnsi="Times New Roman" w:cs="Times New Roman"/>
                <w:sz w:val="20"/>
                <w:szCs w:val="20"/>
              </w:rPr>
              <w:t>Bando</w:t>
            </w:r>
          </w:p>
        </w:tc>
      </w:tr>
      <w:tr w:rsidR="00FE58B6" w:rsidRPr="00221A0E" w14:paraId="05824088" w14:textId="77777777">
        <w:trPr>
          <w:trHeight w:val="1629"/>
        </w:trPr>
        <w:tc>
          <w:tcPr>
            <w:tcW w:w="9900" w:type="dxa"/>
          </w:tcPr>
          <w:p w14:paraId="73D8EBA6" w14:textId="77777777" w:rsidR="00FE58B6" w:rsidRPr="00221A0E" w:rsidRDefault="00950841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49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Le richieste eccedenti le risorse disponibili resteranno in graduatoria in "Riserva". Nel caso di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intervenute rinunce al voucher le risorse rese disponibili verranno assegnate ai bambini in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riserva secondo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l’ordine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di graduatoria.</w:t>
            </w:r>
          </w:p>
          <w:p w14:paraId="63D535EA" w14:textId="1223E9E2" w:rsidR="00FE58B6" w:rsidRPr="00221A0E" w:rsidRDefault="00950841" w:rsidP="002A1507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97" w:line="292" w:lineRule="exact"/>
              <w:ind w:righ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 xml:space="preserve">La domanda dovrà pervenire al Comune </w:t>
            </w: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entro </w:t>
            </w:r>
            <w:r w:rsidR="00DB38D9">
              <w:rPr>
                <w:rFonts w:ascii="Times New Roman" w:hAnsi="Times New Roman" w:cs="Times New Roman"/>
                <w:b/>
                <w:sz w:val="20"/>
                <w:szCs w:val="20"/>
              </w:rPr>
              <w:t>l’</w:t>
            </w:r>
            <w:bookmarkStart w:id="0" w:name="_GoBack"/>
            <w:bookmarkEnd w:id="0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38D9">
              <w:rPr>
                <w:rFonts w:ascii="Times New Roman" w:hAnsi="Times New Roman" w:cs="Times New Roman"/>
                <w:b/>
                <w:sz w:val="20"/>
                <w:szCs w:val="20"/>
              </w:rPr>
              <w:t>8 febbraio</w:t>
            </w:r>
            <w:r w:rsidR="002A1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F23E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 xml:space="preserve"> le modalità specificate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="002A1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bando;</w:t>
            </w:r>
          </w:p>
        </w:tc>
      </w:tr>
    </w:tbl>
    <w:p w14:paraId="70F251CF" w14:textId="77777777" w:rsidR="00FE58B6" w:rsidRPr="00221A0E" w:rsidRDefault="00950841">
      <w:pPr>
        <w:pStyle w:val="Paragrafoelenco"/>
        <w:numPr>
          <w:ilvl w:val="0"/>
          <w:numId w:val="4"/>
        </w:numPr>
        <w:tabs>
          <w:tab w:val="left" w:pos="1115"/>
        </w:tabs>
        <w:spacing w:before="74"/>
        <w:ind w:right="75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In caso di dichiarazioni rese non veritiere, ai sensi degli artt. 46 e 47 del D.P.R. n. 445 del28/12/2000, si incorrerà nelle sanzioni previste dall’art. 76 dello stesso D.P.R. e la domanda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verrà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conseguentemente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annullata con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il recupero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delle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somme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impropriamente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erogate.</w:t>
      </w:r>
    </w:p>
    <w:p w14:paraId="1B395914" w14:textId="77777777" w:rsidR="00FE58B6" w:rsidRPr="00221A0E" w:rsidRDefault="00FE58B6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21B16E2" w14:textId="77777777" w:rsidR="00FE58B6" w:rsidRPr="00221A0E" w:rsidRDefault="00FE58B6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14:paraId="64497B92" w14:textId="77777777" w:rsidR="00FE58B6" w:rsidRPr="00221A0E" w:rsidRDefault="00604D54">
      <w:pPr>
        <w:pStyle w:val="Titolo11"/>
        <w:tabs>
          <w:tab w:val="left" w:pos="3965"/>
        </w:tabs>
        <w:ind w:left="685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 xml:space="preserve">Cellole </w:t>
      </w:r>
      <w:r w:rsidR="00950841" w:rsidRPr="00221A0E">
        <w:rPr>
          <w:rFonts w:ascii="Times New Roman" w:hAnsi="Times New Roman" w:cs="Times New Roman"/>
          <w:sz w:val="20"/>
          <w:szCs w:val="20"/>
        </w:rPr>
        <w:t xml:space="preserve"> lì</w:t>
      </w:r>
      <w:r w:rsidR="00950841" w:rsidRPr="00221A0E">
        <w:rPr>
          <w:rFonts w:ascii="Times New Roman" w:hAnsi="Times New Roman" w:cs="Times New Roman"/>
          <w:sz w:val="20"/>
          <w:szCs w:val="20"/>
          <w:u w:val="thick"/>
        </w:rPr>
        <w:tab/>
      </w:r>
    </w:p>
    <w:p w14:paraId="721674F8" w14:textId="77777777" w:rsidR="00FE58B6" w:rsidRPr="00221A0E" w:rsidRDefault="00950841">
      <w:pPr>
        <w:tabs>
          <w:tab w:val="left" w:pos="9913"/>
        </w:tabs>
        <w:spacing w:before="120"/>
        <w:ind w:left="685"/>
        <w:rPr>
          <w:rFonts w:ascii="Times New Roman" w:hAnsi="Times New Roman" w:cs="Times New Roman"/>
          <w:b/>
          <w:sz w:val="20"/>
          <w:szCs w:val="20"/>
        </w:rPr>
      </w:pPr>
      <w:r w:rsidRPr="00221A0E">
        <w:rPr>
          <w:rFonts w:ascii="Times New Roman" w:hAnsi="Times New Roman" w:cs="Times New Roman"/>
          <w:b/>
          <w:sz w:val="20"/>
          <w:szCs w:val="20"/>
        </w:rPr>
        <w:t>Firma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del genitore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che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richiede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il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b/>
          <w:sz w:val="20"/>
          <w:szCs w:val="20"/>
        </w:rPr>
        <w:t>voucher</w:t>
      </w:r>
      <w:r w:rsidRPr="00221A0E">
        <w:rPr>
          <w:rFonts w:ascii="Times New Roman" w:hAnsi="Times New Roman" w:cs="Times New Roman"/>
          <w:b/>
          <w:sz w:val="20"/>
          <w:szCs w:val="20"/>
          <w:u w:val="thick"/>
        </w:rPr>
        <w:tab/>
      </w:r>
    </w:p>
    <w:p w14:paraId="62923245" w14:textId="77777777" w:rsidR="00FE58B6" w:rsidRPr="00221A0E" w:rsidRDefault="00FE58B6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1D9F7BBA" w14:textId="77777777" w:rsidR="00FE58B6" w:rsidRPr="00221A0E" w:rsidRDefault="00950841">
      <w:pPr>
        <w:pStyle w:val="Corpotesto"/>
        <w:spacing w:before="52"/>
        <w:ind w:left="54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Allega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alla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presente:</w:t>
      </w:r>
    </w:p>
    <w:p w14:paraId="0A5A4F50" w14:textId="77777777" w:rsidR="00FE58B6" w:rsidRPr="00221A0E" w:rsidRDefault="00950841">
      <w:pPr>
        <w:pStyle w:val="Paragrafoelenco"/>
        <w:numPr>
          <w:ilvl w:val="0"/>
          <w:numId w:val="3"/>
        </w:numPr>
        <w:tabs>
          <w:tab w:val="left" w:pos="794"/>
        </w:tabs>
        <w:ind w:hanging="25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Attestazione</w:t>
      </w:r>
      <w:r w:rsidR="00F23EEF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ISEE</w:t>
      </w:r>
      <w:r w:rsidR="00F23EEF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202</w:t>
      </w:r>
      <w:r w:rsidR="00F23EEF">
        <w:rPr>
          <w:rFonts w:ascii="Times New Roman" w:hAnsi="Times New Roman" w:cs="Times New Roman"/>
          <w:sz w:val="20"/>
          <w:szCs w:val="20"/>
        </w:rPr>
        <w:t>5</w:t>
      </w:r>
      <w:r w:rsidRPr="00221A0E">
        <w:rPr>
          <w:rFonts w:ascii="Times New Roman" w:hAnsi="Times New Roman" w:cs="Times New Roman"/>
          <w:sz w:val="20"/>
          <w:szCs w:val="20"/>
        </w:rPr>
        <w:t>;</w:t>
      </w:r>
    </w:p>
    <w:p w14:paraId="45A16124" w14:textId="77777777" w:rsidR="00FE58B6" w:rsidRPr="00221A0E" w:rsidRDefault="00950841">
      <w:pPr>
        <w:pStyle w:val="Paragrafoelenco"/>
        <w:numPr>
          <w:ilvl w:val="0"/>
          <w:numId w:val="3"/>
        </w:numPr>
        <w:tabs>
          <w:tab w:val="left" w:pos="794"/>
        </w:tabs>
        <w:ind w:hanging="25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Documento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identità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in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corso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validità;</w:t>
      </w:r>
    </w:p>
    <w:p w14:paraId="5B187AF1" w14:textId="1987C4AE" w:rsidR="00FE58B6" w:rsidRDefault="00950841">
      <w:pPr>
        <w:pStyle w:val="Paragrafoelenco"/>
        <w:numPr>
          <w:ilvl w:val="0"/>
          <w:numId w:val="3"/>
        </w:numPr>
        <w:tabs>
          <w:tab w:val="left" w:pos="794"/>
        </w:tabs>
        <w:ind w:hanging="25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Dichiarazione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dell’Asilo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con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indicazione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dell’importo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massimo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della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retta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applicata</w:t>
      </w:r>
      <w:r w:rsidR="00BA5FC4">
        <w:rPr>
          <w:rFonts w:ascii="Times New Roman" w:hAnsi="Times New Roman" w:cs="Times New Roman"/>
          <w:sz w:val="20"/>
          <w:szCs w:val="20"/>
        </w:rPr>
        <w:t>;</w:t>
      </w:r>
    </w:p>
    <w:p w14:paraId="553159B9" w14:textId="77777777" w:rsidR="007C79CA" w:rsidRPr="00221A0E" w:rsidRDefault="007C79CA">
      <w:pPr>
        <w:pStyle w:val="Paragrafoelenco"/>
        <w:numPr>
          <w:ilvl w:val="0"/>
          <w:numId w:val="3"/>
        </w:numPr>
        <w:tabs>
          <w:tab w:val="left" w:pos="794"/>
        </w:tabs>
        <w:ind w:hanging="25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Codice Iban.</w:t>
      </w:r>
    </w:p>
    <w:p w14:paraId="614BF6CE" w14:textId="77777777" w:rsidR="00FE58B6" w:rsidRPr="00221A0E" w:rsidRDefault="005E048A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 w14:anchorId="24446A2D">
          <v:rect id="_x0000_s1034" style="position:absolute;margin-left:63.75pt;margin-top:16.6pt;width:490.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A482C8E" w14:textId="77777777" w:rsidR="00FE58B6" w:rsidRPr="00221A0E" w:rsidRDefault="00FE58B6">
      <w:pPr>
        <w:pStyle w:val="Corpotesto"/>
        <w:spacing w:before="4"/>
        <w:rPr>
          <w:rFonts w:ascii="Times New Roman" w:hAnsi="Times New Roman" w:cs="Times New Roman"/>
          <w:sz w:val="20"/>
          <w:szCs w:val="20"/>
        </w:rPr>
      </w:pPr>
    </w:p>
    <w:p w14:paraId="7DE216C1" w14:textId="77777777" w:rsidR="00FE58B6" w:rsidRPr="00221A0E" w:rsidRDefault="00950841">
      <w:pPr>
        <w:pStyle w:val="Titolo11"/>
        <w:spacing w:before="51"/>
        <w:ind w:right="166"/>
        <w:jc w:val="center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DICHIARA</w:t>
      </w:r>
    </w:p>
    <w:p w14:paraId="658FDBC7" w14:textId="77777777" w:rsidR="00FE58B6" w:rsidRPr="00221A0E" w:rsidRDefault="00FE58B6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5AEF5043" w14:textId="77777777" w:rsidR="00FE58B6" w:rsidRPr="00221A0E" w:rsidRDefault="002A1507">
      <w:pPr>
        <w:pStyle w:val="Paragrafoelenco"/>
        <w:numPr>
          <w:ilvl w:val="0"/>
          <w:numId w:val="2"/>
        </w:numPr>
        <w:tabs>
          <w:tab w:val="left" w:pos="904"/>
          <w:tab w:val="left" w:pos="6822"/>
        </w:tabs>
        <w:spacing w:before="1"/>
        <w:ind w:right="711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</w:t>
      </w:r>
      <w:r w:rsidR="00950841" w:rsidRPr="00221A0E"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EEF">
        <w:rPr>
          <w:rFonts w:ascii="Times New Roman" w:hAnsi="Times New Roman" w:cs="Times New Roman"/>
          <w:sz w:val="20"/>
          <w:szCs w:val="20"/>
        </w:rPr>
        <w:t>Sig</w:t>
      </w:r>
      <w:r w:rsidR="00950841" w:rsidRPr="00221A0E">
        <w:rPr>
          <w:rFonts w:ascii="Times New Roman" w:hAnsi="Times New Roman" w:cs="Times New Roman"/>
          <w:sz w:val="20"/>
          <w:szCs w:val="20"/>
        </w:rPr>
        <w:t>.ri</w:t>
      </w:r>
      <w:r w:rsidR="00950841"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="00950841" w:rsidRPr="00221A0E">
        <w:rPr>
          <w:rFonts w:ascii="Times New Roman" w:hAnsi="Times New Roman" w:cs="Times New Roman"/>
          <w:sz w:val="20"/>
          <w:szCs w:val="20"/>
        </w:rPr>
        <w:t>genitori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minore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sopraindicato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b/>
          <w:sz w:val="20"/>
          <w:szCs w:val="20"/>
        </w:rPr>
        <w:t xml:space="preserve">NON beneficiano </w:t>
      </w:r>
      <w:r w:rsidR="00950841" w:rsidRPr="00221A0E">
        <w:rPr>
          <w:rFonts w:ascii="Times New Roman" w:hAnsi="Times New Roman" w:cs="Times New Roman"/>
          <w:sz w:val="20"/>
          <w:szCs w:val="20"/>
        </w:rPr>
        <w:t>di altri contributi (buoni, voucher etc.) assegnati da enti pubblici e/o privati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frequenza dello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stesso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all’asilo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nido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oggetto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voucher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comunale;</w:t>
      </w:r>
    </w:p>
    <w:p w14:paraId="29E6F48E" w14:textId="77777777" w:rsidR="00FC2111" w:rsidRPr="00221A0E" w:rsidRDefault="00FC2111">
      <w:pPr>
        <w:pStyle w:val="Corpotesto"/>
        <w:spacing w:line="292" w:lineRule="exact"/>
        <w:ind w:left="543"/>
        <w:rPr>
          <w:rFonts w:ascii="Times New Roman" w:hAnsi="Times New Roman" w:cs="Times New Roman"/>
          <w:sz w:val="20"/>
          <w:szCs w:val="20"/>
        </w:rPr>
      </w:pPr>
    </w:p>
    <w:p w14:paraId="1C40B9BD" w14:textId="77777777" w:rsidR="00FE58B6" w:rsidRPr="00221A0E" w:rsidRDefault="00950841">
      <w:pPr>
        <w:pStyle w:val="Corpotesto"/>
        <w:spacing w:line="292" w:lineRule="exact"/>
        <w:ind w:left="54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oppure</w:t>
      </w:r>
    </w:p>
    <w:p w14:paraId="7A224C71" w14:textId="77777777" w:rsidR="00FE58B6" w:rsidRPr="00221A0E" w:rsidRDefault="00F23EEF">
      <w:pPr>
        <w:pStyle w:val="Paragrafoelenco"/>
        <w:numPr>
          <w:ilvl w:val="0"/>
          <w:numId w:val="2"/>
        </w:numPr>
        <w:tabs>
          <w:tab w:val="left" w:pos="904"/>
          <w:tab w:val="left" w:pos="6808"/>
        </w:tabs>
        <w:ind w:right="712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</w:t>
      </w:r>
      <w:r w:rsidR="00950841" w:rsidRPr="00221A0E"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Si</w:t>
      </w:r>
      <w:r w:rsidR="00950841" w:rsidRPr="00221A0E">
        <w:rPr>
          <w:rFonts w:ascii="Times New Roman" w:hAnsi="Times New Roman" w:cs="Times New Roman"/>
          <w:sz w:val="20"/>
          <w:szCs w:val="20"/>
        </w:rPr>
        <w:t>g.ri</w:t>
      </w:r>
      <w:r w:rsidR="00950841"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="00950841" w:rsidRPr="00221A0E">
        <w:rPr>
          <w:rFonts w:ascii="Times New Roman" w:hAnsi="Times New Roman" w:cs="Times New Roman"/>
          <w:sz w:val="20"/>
          <w:szCs w:val="20"/>
        </w:rPr>
        <w:t>genitori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del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bambino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sopraindicato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b/>
          <w:sz w:val="20"/>
          <w:szCs w:val="20"/>
        </w:rPr>
        <w:t>sono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b/>
          <w:sz w:val="20"/>
          <w:szCs w:val="20"/>
        </w:rPr>
        <w:t>assegnatari</w:t>
      </w:r>
      <w:r w:rsidR="002A1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di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altri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buoni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e/o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vouchers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(indicare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importo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mensile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nonché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mesi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di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950841" w:rsidRPr="00221A0E">
        <w:rPr>
          <w:rFonts w:ascii="Times New Roman" w:hAnsi="Times New Roman" w:cs="Times New Roman"/>
          <w:sz w:val="20"/>
          <w:szCs w:val="20"/>
        </w:rPr>
        <w:t>assegnazione)</w:t>
      </w:r>
    </w:p>
    <w:p w14:paraId="10DB8184" w14:textId="77777777" w:rsidR="00FE58B6" w:rsidRPr="00221A0E" w:rsidRDefault="00950841">
      <w:pPr>
        <w:pStyle w:val="Corpotesto"/>
        <w:tabs>
          <w:tab w:val="left" w:pos="8824"/>
          <w:tab w:val="left" w:pos="9326"/>
          <w:tab w:val="left" w:pos="10112"/>
        </w:tabs>
        <w:spacing w:line="292" w:lineRule="exact"/>
        <w:ind w:left="903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</w:rPr>
        <w:t>da</w:t>
      </w:r>
      <w:r w:rsidRPr="00221A0E">
        <w:rPr>
          <w:rFonts w:ascii="Times New Roman" w:hAnsi="Times New Roman" w:cs="Times New Roman"/>
          <w:sz w:val="20"/>
          <w:szCs w:val="20"/>
        </w:rPr>
        <w:tab/>
        <w:t>parte</w:t>
      </w:r>
      <w:r w:rsidRPr="00221A0E">
        <w:rPr>
          <w:rFonts w:ascii="Times New Roman" w:hAnsi="Times New Roman" w:cs="Times New Roman"/>
          <w:sz w:val="20"/>
          <w:szCs w:val="20"/>
        </w:rPr>
        <w:tab/>
        <w:t>di</w:t>
      </w:r>
    </w:p>
    <w:p w14:paraId="50045F2C" w14:textId="77777777" w:rsidR="006D60AC" w:rsidRDefault="006D60AC">
      <w:pPr>
        <w:pStyle w:val="Corpotesto"/>
        <w:tabs>
          <w:tab w:val="left" w:pos="10025"/>
        </w:tabs>
        <w:ind w:left="543" w:right="914" w:firstLine="360"/>
        <w:rPr>
          <w:rFonts w:ascii="Times New Roman" w:hAnsi="Times New Roman" w:cs="Times New Roman"/>
          <w:sz w:val="20"/>
          <w:szCs w:val="20"/>
          <w:u w:val="single"/>
        </w:rPr>
      </w:pPr>
    </w:p>
    <w:p w14:paraId="52C3F9FE" w14:textId="77777777" w:rsidR="00FE58B6" w:rsidRPr="00221A0E" w:rsidRDefault="00950841">
      <w:pPr>
        <w:pStyle w:val="Corpotesto"/>
        <w:tabs>
          <w:tab w:val="left" w:pos="10025"/>
        </w:tabs>
        <w:ind w:left="543" w:right="914" w:firstLine="360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pacing w:val="-2"/>
          <w:sz w:val="20"/>
          <w:szCs w:val="20"/>
        </w:rPr>
        <w:t>;</w:t>
      </w:r>
      <w:r w:rsidRPr="00221A0E">
        <w:rPr>
          <w:rFonts w:ascii="Times New Roman" w:hAnsi="Times New Roman" w:cs="Times New Roman"/>
          <w:sz w:val="20"/>
          <w:szCs w:val="20"/>
        </w:rPr>
        <w:t>oppure</w:t>
      </w:r>
    </w:p>
    <w:p w14:paraId="435A6B67" w14:textId="77777777" w:rsidR="00FE58B6" w:rsidRPr="00221A0E" w:rsidRDefault="00950841">
      <w:pPr>
        <w:pStyle w:val="Paragrafoelenco"/>
        <w:numPr>
          <w:ilvl w:val="1"/>
          <w:numId w:val="2"/>
        </w:numPr>
        <w:tabs>
          <w:tab w:val="left" w:pos="1252"/>
          <w:tab w:val="left" w:pos="2755"/>
          <w:tab w:val="left" w:pos="4197"/>
          <w:tab w:val="left" w:pos="5607"/>
          <w:tab w:val="left" w:pos="6981"/>
          <w:tab w:val="left" w:pos="8087"/>
          <w:tab w:val="left" w:pos="8915"/>
          <w:tab w:val="left" w:pos="9064"/>
        </w:tabs>
        <w:ind w:right="709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che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="00F23EEF">
        <w:rPr>
          <w:rFonts w:ascii="Times New Roman" w:hAnsi="Times New Roman" w:cs="Times New Roman"/>
          <w:sz w:val="20"/>
          <w:szCs w:val="20"/>
        </w:rPr>
        <w:t>Sig</w:t>
      </w:r>
      <w:r w:rsidRPr="00221A0E">
        <w:rPr>
          <w:rFonts w:ascii="Times New Roman" w:hAnsi="Times New Roman" w:cs="Times New Roman"/>
          <w:sz w:val="20"/>
          <w:szCs w:val="20"/>
        </w:rPr>
        <w:t>.</w:t>
      </w:r>
      <w:r w:rsidR="00F23EEF">
        <w:rPr>
          <w:rFonts w:ascii="Times New Roman" w:hAnsi="Times New Roman" w:cs="Times New Roman"/>
          <w:sz w:val="20"/>
          <w:szCs w:val="20"/>
        </w:rPr>
        <w:t>ri</w:t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</w:rPr>
        <w:t>genitori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del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 xml:space="preserve">bambino sopraindicato </w:t>
      </w:r>
      <w:r w:rsidRPr="00221A0E">
        <w:rPr>
          <w:rFonts w:ascii="Times New Roman" w:hAnsi="Times New Roman" w:cs="Times New Roman"/>
          <w:b/>
          <w:sz w:val="20"/>
          <w:szCs w:val="20"/>
        </w:rPr>
        <w:t xml:space="preserve">hanno presentato domanda </w:t>
      </w:r>
      <w:r w:rsidRPr="00221A0E">
        <w:rPr>
          <w:rFonts w:ascii="Times New Roman" w:hAnsi="Times New Roman" w:cs="Times New Roman"/>
          <w:sz w:val="20"/>
          <w:szCs w:val="20"/>
        </w:rPr>
        <w:t>di assegnazione del seguente beneficio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(indicare</w:t>
      </w:r>
      <w:r w:rsidRPr="00221A0E">
        <w:rPr>
          <w:rFonts w:ascii="Times New Roman" w:hAnsi="Times New Roman" w:cs="Times New Roman"/>
          <w:sz w:val="20"/>
          <w:szCs w:val="20"/>
        </w:rPr>
        <w:tab/>
        <w:t>importo</w:t>
      </w:r>
      <w:r w:rsidRPr="00221A0E">
        <w:rPr>
          <w:rFonts w:ascii="Times New Roman" w:hAnsi="Times New Roman" w:cs="Times New Roman"/>
          <w:sz w:val="20"/>
          <w:szCs w:val="20"/>
        </w:rPr>
        <w:tab/>
        <w:t>mensile</w:t>
      </w:r>
      <w:r w:rsidRPr="00221A0E">
        <w:rPr>
          <w:rFonts w:ascii="Times New Roman" w:hAnsi="Times New Roman" w:cs="Times New Roman"/>
          <w:sz w:val="20"/>
          <w:szCs w:val="20"/>
        </w:rPr>
        <w:tab/>
        <w:t>nonché</w:t>
      </w:r>
      <w:r w:rsidRPr="00221A0E">
        <w:rPr>
          <w:rFonts w:ascii="Times New Roman" w:hAnsi="Times New Roman" w:cs="Times New Roman"/>
          <w:sz w:val="20"/>
          <w:szCs w:val="20"/>
        </w:rPr>
        <w:tab/>
        <w:t>mesi</w:t>
      </w:r>
      <w:r w:rsidRPr="00221A0E">
        <w:rPr>
          <w:rFonts w:ascii="Times New Roman" w:hAnsi="Times New Roman" w:cs="Times New Roman"/>
          <w:sz w:val="20"/>
          <w:szCs w:val="20"/>
        </w:rPr>
        <w:tab/>
        <w:t>di</w:t>
      </w:r>
      <w:r w:rsidRPr="00221A0E">
        <w:rPr>
          <w:rFonts w:ascii="Times New Roman" w:hAnsi="Times New Roman" w:cs="Times New Roman"/>
          <w:sz w:val="20"/>
          <w:szCs w:val="20"/>
        </w:rPr>
        <w:tab/>
        <w:t>assegnazione)</w:t>
      </w:r>
    </w:p>
    <w:p w14:paraId="7ED717FE" w14:textId="77777777" w:rsidR="00FE58B6" w:rsidRPr="00221A0E" w:rsidRDefault="00950841">
      <w:pPr>
        <w:pStyle w:val="Corpotesto"/>
        <w:tabs>
          <w:tab w:val="left" w:pos="9172"/>
        </w:tabs>
        <w:spacing w:line="292" w:lineRule="exact"/>
        <w:ind w:left="1251"/>
        <w:jc w:val="both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</w:rPr>
        <w:t>da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parte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</w:t>
      </w:r>
    </w:p>
    <w:p w14:paraId="1CC079B7" w14:textId="77777777" w:rsidR="006D60AC" w:rsidRDefault="006D60AC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14:paraId="1F0A207F" w14:textId="77777777" w:rsidR="00FE58B6" w:rsidRPr="00221A0E" w:rsidRDefault="005E048A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FAA0E1F">
          <v:shape id="_x0000_s1033" style="position:absolute;margin-left:100.6pt;margin-top:13.15pt;width:450pt;height:.1pt;z-index:-15727616;mso-wrap-distance-left:0;mso-wrap-distance-right:0;mso-position-horizontal-relative:page" coordorigin="2012,263" coordsize="9000,0" path="m2012,263r9000,e" filled="f" strokeweight=".78pt">
            <v:path arrowok="t"/>
            <w10:wrap type="topAndBottom" anchorx="page"/>
          </v:shape>
        </w:pict>
      </w:r>
    </w:p>
    <w:p w14:paraId="628D78C2" w14:textId="77777777" w:rsidR="006D60AC" w:rsidRDefault="006D60AC">
      <w:pPr>
        <w:pStyle w:val="Corpotesto"/>
        <w:tabs>
          <w:tab w:val="left" w:pos="5160"/>
        </w:tabs>
        <w:spacing w:line="285" w:lineRule="exact"/>
        <w:ind w:right="26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85E9566" w14:textId="77777777" w:rsidR="00FE58B6" w:rsidRPr="00221A0E" w:rsidRDefault="00950841">
      <w:pPr>
        <w:pStyle w:val="Corpotesto"/>
        <w:tabs>
          <w:tab w:val="left" w:pos="5160"/>
        </w:tabs>
        <w:spacing w:line="285" w:lineRule="exact"/>
        <w:ind w:right="260"/>
        <w:jc w:val="center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21A0E">
        <w:rPr>
          <w:rFonts w:ascii="Times New Roman" w:hAnsi="Times New Roman" w:cs="Times New Roman"/>
          <w:sz w:val="20"/>
          <w:szCs w:val="20"/>
        </w:rPr>
        <w:t>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 essere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in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attesa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di risposta;</w:t>
      </w:r>
    </w:p>
    <w:p w14:paraId="0F964B9D" w14:textId="77777777" w:rsidR="00FE58B6" w:rsidRPr="00221A0E" w:rsidRDefault="00FE58B6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</w:p>
    <w:p w14:paraId="13DF8C8C" w14:textId="77777777" w:rsidR="00FE58B6" w:rsidRPr="00221A0E" w:rsidRDefault="00950841">
      <w:pPr>
        <w:pStyle w:val="Titolo11"/>
        <w:ind w:right="168"/>
        <w:jc w:val="center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SI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IMPEGNA</w:t>
      </w:r>
    </w:p>
    <w:p w14:paraId="021F876B" w14:textId="77777777" w:rsidR="00FE58B6" w:rsidRPr="00221A0E" w:rsidRDefault="00FE58B6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0E9ABBF6" w14:textId="77777777" w:rsidR="00FE58B6" w:rsidRPr="00221A0E" w:rsidRDefault="00950841">
      <w:pPr>
        <w:pStyle w:val="Corpotesto"/>
        <w:ind w:left="543" w:right="712"/>
        <w:jc w:val="both"/>
        <w:rPr>
          <w:rFonts w:ascii="Times New Roman" w:hAnsi="Times New Roman" w:cs="Times New Roman"/>
          <w:sz w:val="20"/>
          <w:szCs w:val="20"/>
        </w:rPr>
      </w:pPr>
      <w:r w:rsidRPr="00221A0E">
        <w:rPr>
          <w:rFonts w:ascii="Times New Roman" w:hAnsi="Times New Roman" w:cs="Times New Roman"/>
          <w:sz w:val="20"/>
          <w:szCs w:val="20"/>
        </w:rPr>
        <w:t>a segnalare all’ufficio servizi sociali del Comune, non oltre 30 giorni dal suo verificarsi, ogni evento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 xml:space="preserve">che faccia venir meno il diritto all’erogazione del voucher, compreso il </w:t>
      </w:r>
      <w:r w:rsidR="002A1507">
        <w:rPr>
          <w:rFonts w:ascii="Times New Roman" w:hAnsi="Times New Roman" w:cs="Times New Roman"/>
          <w:sz w:val="20"/>
          <w:szCs w:val="20"/>
        </w:rPr>
        <w:t xml:space="preserve">trasferimento di residenza </w:t>
      </w:r>
      <w:r w:rsidRPr="00221A0E">
        <w:rPr>
          <w:rFonts w:ascii="Times New Roman" w:hAnsi="Times New Roman" w:cs="Times New Roman"/>
          <w:sz w:val="20"/>
          <w:szCs w:val="20"/>
        </w:rPr>
        <w:t>in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altro</w:t>
      </w:r>
      <w:r w:rsidR="002A1507">
        <w:rPr>
          <w:rFonts w:ascii="Times New Roman" w:hAnsi="Times New Roman" w:cs="Times New Roman"/>
          <w:sz w:val="20"/>
          <w:szCs w:val="20"/>
        </w:rPr>
        <w:t xml:space="preserve"> </w:t>
      </w:r>
      <w:r w:rsidRPr="00221A0E">
        <w:rPr>
          <w:rFonts w:ascii="Times New Roman" w:hAnsi="Times New Roman" w:cs="Times New Roman"/>
          <w:sz w:val="20"/>
          <w:szCs w:val="20"/>
        </w:rPr>
        <w:t>comune;</w:t>
      </w:r>
    </w:p>
    <w:p w14:paraId="612986A9" w14:textId="77777777" w:rsidR="00FE58B6" w:rsidRDefault="00FE58B6">
      <w:pPr>
        <w:ind w:right="706"/>
        <w:jc w:val="right"/>
        <w:rPr>
          <w:rFonts w:ascii="Times New Roman"/>
          <w:sz w:val="20"/>
        </w:rPr>
      </w:pPr>
    </w:p>
    <w:p w14:paraId="111FFE61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136E81D1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1176F9B5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1C5652DF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36B5FEBE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7EFA8EAB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6D40398B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53EC7A6A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32210428" w14:textId="77777777" w:rsidR="00F23EEF" w:rsidRDefault="00F23EEF">
      <w:pPr>
        <w:ind w:right="706"/>
        <w:jc w:val="right"/>
        <w:rPr>
          <w:rFonts w:ascii="Times New Roman"/>
          <w:sz w:val="20"/>
        </w:rPr>
      </w:pPr>
    </w:p>
    <w:p w14:paraId="37A94F98" w14:textId="77777777" w:rsidR="00F23EEF" w:rsidRDefault="00F23EEF" w:rsidP="00F23EEF">
      <w:pPr>
        <w:ind w:right="706"/>
        <w:rPr>
          <w:rFonts w:ascii="Times New Roman"/>
          <w:sz w:val="20"/>
        </w:rPr>
      </w:pPr>
      <w:r>
        <w:rPr>
          <w:rFonts w:ascii="Times New Roman"/>
          <w:sz w:val="20"/>
        </w:rPr>
        <w:t>LUOGO E DATA                                                                                                                                                        FIRMA</w:t>
      </w:r>
    </w:p>
    <w:sectPr w:rsidR="00F23EEF" w:rsidSect="00FE58B6">
      <w:footerReference w:type="default" r:id="rId8"/>
      <w:pgSz w:w="11910" w:h="16840"/>
      <w:pgMar w:top="1580" w:right="14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EE62E" w14:textId="77777777" w:rsidR="005E048A" w:rsidRDefault="005E048A" w:rsidP="00FE58B6">
      <w:r>
        <w:separator/>
      </w:r>
    </w:p>
  </w:endnote>
  <w:endnote w:type="continuationSeparator" w:id="0">
    <w:p w14:paraId="5216992F" w14:textId="77777777" w:rsidR="005E048A" w:rsidRDefault="005E048A" w:rsidP="00FE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B27E" w14:textId="77777777" w:rsidR="00FE58B6" w:rsidRDefault="00FE58B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FE06" w14:textId="77777777" w:rsidR="005E048A" w:rsidRDefault="005E048A" w:rsidP="00FE58B6">
      <w:r>
        <w:separator/>
      </w:r>
    </w:p>
  </w:footnote>
  <w:footnote w:type="continuationSeparator" w:id="0">
    <w:p w14:paraId="45B1126D" w14:textId="77777777" w:rsidR="005E048A" w:rsidRDefault="005E048A" w:rsidP="00FE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6F92"/>
    <w:multiLevelType w:val="hybridMultilevel"/>
    <w:tmpl w:val="0F8A74E8"/>
    <w:lvl w:ilvl="0" w:tplc="6B5E8F0A">
      <w:numFmt w:val="bullet"/>
      <w:lvlText w:val="🗆"/>
      <w:lvlJc w:val="left"/>
      <w:pPr>
        <w:ind w:left="903" w:hanging="360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E4F663BA">
      <w:numFmt w:val="bullet"/>
      <w:lvlText w:val="🗆"/>
      <w:lvlJc w:val="left"/>
      <w:pPr>
        <w:ind w:left="1251" w:hanging="284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2" w:tplc="6C28AAE8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3" w:tplc="04488166">
      <w:numFmt w:val="bullet"/>
      <w:lvlText w:val="•"/>
      <w:lvlJc w:val="left"/>
      <w:pPr>
        <w:ind w:left="3425" w:hanging="284"/>
      </w:pPr>
      <w:rPr>
        <w:rFonts w:hint="default"/>
        <w:lang w:val="it-IT" w:eastAsia="en-US" w:bidi="ar-SA"/>
      </w:rPr>
    </w:lvl>
    <w:lvl w:ilvl="4" w:tplc="CDDE44BE">
      <w:numFmt w:val="bullet"/>
      <w:lvlText w:val="•"/>
      <w:lvlJc w:val="left"/>
      <w:pPr>
        <w:ind w:left="4508" w:hanging="284"/>
      </w:pPr>
      <w:rPr>
        <w:rFonts w:hint="default"/>
        <w:lang w:val="it-IT" w:eastAsia="en-US" w:bidi="ar-SA"/>
      </w:rPr>
    </w:lvl>
    <w:lvl w:ilvl="5" w:tplc="77C09728">
      <w:numFmt w:val="bullet"/>
      <w:lvlText w:val="•"/>
      <w:lvlJc w:val="left"/>
      <w:pPr>
        <w:ind w:left="5591" w:hanging="284"/>
      </w:pPr>
      <w:rPr>
        <w:rFonts w:hint="default"/>
        <w:lang w:val="it-IT" w:eastAsia="en-US" w:bidi="ar-SA"/>
      </w:rPr>
    </w:lvl>
    <w:lvl w:ilvl="6" w:tplc="5808A546">
      <w:numFmt w:val="bullet"/>
      <w:lvlText w:val="•"/>
      <w:lvlJc w:val="left"/>
      <w:pPr>
        <w:ind w:left="6674" w:hanging="284"/>
      </w:pPr>
      <w:rPr>
        <w:rFonts w:hint="default"/>
        <w:lang w:val="it-IT" w:eastAsia="en-US" w:bidi="ar-SA"/>
      </w:rPr>
    </w:lvl>
    <w:lvl w:ilvl="7" w:tplc="FD04486A">
      <w:numFmt w:val="bullet"/>
      <w:lvlText w:val="•"/>
      <w:lvlJc w:val="left"/>
      <w:pPr>
        <w:ind w:left="7757" w:hanging="284"/>
      </w:pPr>
      <w:rPr>
        <w:rFonts w:hint="default"/>
        <w:lang w:val="it-IT" w:eastAsia="en-US" w:bidi="ar-SA"/>
      </w:rPr>
    </w:lvl>
    <w:lvl w:ilvl="8" w:tplc="5DA88AA2">
      <w:numFmt w:val="bullet"/>
      <w:lvlText w:val="•"/>
      <w:lvlJc w:val="left"/>
      <w:pPr>
        <w:ind w:left="884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7E6FB0"/>
    <w:multiLevelType w:val="hybridMultilevel"/>
    <w:tmpl w:val="0EC62ADA"/>
    <w:lvl w:ilvl="0" w:tplc="456A4FA4">
      <w:start w:val="1"/>
      <w:numFmt w:val="decimal"/>
      <w:lvlText w:val="%1)"/>
      <w:lvlJc w:val="left"/>
      <w:pPr>
        <w:ind w:left="793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98EBC6C">
      <w:numFmt w:val="bullet"/>
      <w:lvlText w:val="•"/>
      <w:lvlJc w:val="left"/>
      <w:pPr>
        <w:ind w:left="1820" w:hanging="250"/>
      </w:pPr>
      <w:rPr>
        <w:rFonts w:hint="default"/>
        <w:lang w:val="it-IT" w:eastAsia="en-US" w:bidi="ar-SA"/>
      </w:rPr>
    </w:lvl>
    <w:lvl w:ilvl="2" w:tplc="0F7687EC">
      <w:numFmt w:val="bullet"/>
      <w:lvlText w:val="•"/>
      <w:lvlJc w:val="left"/>
      <w:pPr>
        <w:ind w:left="2841" w:hanging="250"/>
      </w:pPr>
      <w:rPr>
        <w:rFonts w:hint="default"/>
        <w:lang w:val="it-IT" w:eastAsia="en-US" w:bidi="ar-SA"/>
      </w:rPr>
    </w:lvl>
    <w:lvl w:ilvl="3" w:tplc="EAF8DE28">
      <w:numFmt w:val="bullet"/>
      <w:lvlText w:val="•"/>
      <w:lvlJc w:val="left"/>
      <w:pPr>
        <w:ind w:left="3861" w:hanging="250"/>
      </w:pPr>
      <w:rPr>
        <w:rFonts w:hint="default"/>
        <w:lang w:val="it-IT" w:eastAsia="en-US" w:bidi="ar-SA"/>
      </w:rPr>
    </w:lvl>
    <w:lvl w:ilvl="4" w:tplc="27569C32">
      <w:numFmt w:val="bullet"/>
      <w:lvlText w:val="•"/>
      <w:lvlJc w:val="left"/>
      <w:pPr>
        <w:ind w:left="4882" w:hanging="250"/>
      </w:pPr>
      <w:rPr>
        <w:rFonts w:hint="default"/>
        <w:lang w:val="it-IT" w:eastAsia="en-US" w:bidi="ar-SA"/>
      </w:rPr>
    </w:lvl>
    <w:lvl w:ilvl="5" w:tplc="C52007D6">
      <w:numFmt w:val="bullet"/>
      <w:lvlText w:val="•"/>
      <w:lvlJc w:val="left"/>
      <w:pPr>
        <w:ind w:left="5903" w:hanging="250"/>
      </w:pPr>
      <w:rPr>
        <w:rFonts w:hint="default"/>
        <w:lang w:val="it-IT" w:eastAsia="en-US" w:bidi="ar-SA"/>
      </w:rPr>
    </w:lvl>
    <w:lvl w:ilvl="6" w:tplc="1FDA6DFE">
      <w:numFmt w:val="bullet"/>
      <w:lvlText w:val="•"/>
      <w:lvlJc w:val="left"/>
      <w:pPr>
        <w:ind w:left="6923" w:hanging="250"/>
      </w:pPr>
      <w:rPr>
        <w:rFonts w:hint="default"/>
        <w:lang w:val="it-IT" w:eastAsia="en-US" w:bidi="ar-SA"/>
      </w:rPr>
    </w:lvl>
    <w:lvl w:ilvl="7" w:tplc="3AFC4448">
      <w:numFmt w:val="bullet"/>
      <w:lvlText w:val="•"/>
      <w:lvlJc w:val="left"/>
      <w:pPr>
        <w:ind w:left="7944" w:hanging="250"/>
      </w:pPr>
      <w:rPr>
        <w:rFonts w:hint="default"/>
        <w:lang w:val="it-IT" w:eastAsia="en-US" w:bidi="ar-SA"/>
      </w:rPr>
    </w:lvl>
    <w:lvl w:ilvl="8" w:tplc="D638C0AE">
      <w:numFmt w:val="bullet"/>
      <w:lvlText w:val="•"/>
      <w:lvlJc w:val="left"/>
      <w:pPr>
        <w:ind w:left="8965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344505BC"/>
    <w:multiLevelType w:val="hybridMultilevel"/>
    <w:tmpl w:val="6F1CDDDC"/>
    <w:lvl w:ilvl="0" w:tplc="CC08FF4E">
      <w:numFmt w:val="bullet"/>
      <w:lvlText w:val="🗆"/>
      <w:lvlJc w:val="left"/>
      <w:pPr>
        <w:ind w:left="927" w:hanging="360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EDB25234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2" w:tplc="1F14901A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3" w:tplc="A094CE5C"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  <w:lvl w:ilvl="4" w:tplc="2C46095E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5" w:tplc="9BFC843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6" w:tplc="CF0EFB4E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A12A709A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  <w:lvl w:ilvl="8" w:tplc="3C8E7A92">
      <w:numFmt w:val="bullet"/>
      <w:lvlText w:val="•"/>
      <w:lvlJc w:val="left"/>
      <w:pPr>
        <w:ind w:left="88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6433C1"/>
    <w:multiLevelType w:val="hybridMultilevel"/>
    <w:tmpl w:val="41F82D1E"/>
    <w:lvl w:ilvl="0" w:tplc="42E24B08">
      <w:numFmt w:val="bullet"/>
      <w:lvlText w:val="□"/>
      <w:lvlJc w:val="left"/>
      <w:pPr>
        <w:ind w:left="551" w:hanging="2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02C8460">
      <w:numFmt w:val="bullet"/>
      <w:lvlText w:val="•"/>
      <w:lvlJc w:val="left"/>
      <w:pPr>
        <w:ind w:left="1594" w:hanging="267"/>
      </w:pPr>
      <w:rPr>
        <w:rFonts w:hint="default"/>
        <w:lang w:val="it-IT" w:eastAsia="en-US" w:bidi="ar-SA"/>
      </w:rPr>
    </w:lvl>
    <w:lvl w:ilvl="2" w:tplc="D9065D66">
      <w:numFmt w:val="bullet"/>
      <w:lvlText w:val="•"/>
      <w:lvlJc w:val="left"/>
      <w:pPr>
        <w:ind w:left="2641" w:hanging="267"/>
      </w:pPr>
      <w:rPr>
        <w:rFonts w:hint="default"/>
        <w:lang w:val="it-IT" w:eastAsia="en-US" w:bidi="ar-SA"/>
      </w:rPr>
    </w:lvl>
    <w:lvl w:ilvl="3" w:tplc="AF20D7B0">
      <w:numFmt w:val="bullet"/>
      <w:lvlText w:val="•"/>
      <w:lvlJc w:val="left"/>
      <w:pPr>
        <w:ind w:left="3687" w:hanging="267"/>
      </w:pPr>
      <w:rPr>
        <w:rFonts w:hint="default"/>
        <w:lang w:val="it-IT" w:eastAsia="en-US" w:bidi="ar-SA"/>
      </w:rPr>
    </w:lvl>
    <w:lvl w:ilvl="4" w:tplc="FCD895B0">
      <w:numFmt w:val="bullet"/>
      <w:lvlText w:val="•"/>
      <w:lvlJc w:val="left"/>
      <w:pPr>
        <w:ind w:left="4734" w:hanging="267"/>
      </w:pPr>
      <w:rPr>
        <w:rFonts w:hint="default"/>
        <w:lang w:val="it-IT" w:eastAsia="en-US" w:bidi="ar-SA"/>
      </w:rPr>
    </w:lvl>
    <w:lvl w:ilvl="5" w:tplc="FBC43156">
      <w:numFmt w:val="bullet"/>
      <w:lvlText w:val="•"/>
      <w:lvlJc w:val="left"/>
      <w:pPr>
        <w:ind w:left="5781" w:hanging="267"/>
      </w:pPr>
      <w:rPr>
        <w:rFonts w:hint="default"/>
        <w:lang w:val="it-IT" w:eastAsia="en-US" w:bidi="ar-SA"/>
      </w:rPr>
    </w:lvl>
    <w:lvl w:ilvl="6" w:tplc="25F6D640">
      <w:numFmt w:val="bullet"/>
      <w:lvlText w:val="•"/>
      <w:lvlJc w:val="left"/>
      <w:pPr>
        <w:ind w:left="6827" w:hanging="267"/>
      </w:pPr>
      <w:rPr>
        <w:rFonts w:hint="default"/>
        <w:lang w:val="it-IT" w:eastAsia="en-US" w:bidi="ar-SA"/>
      </w:rPr>
    </w:lvl>
    <w:lvl w:ilvl="7" w:tplc="D78A89B2">
      <w:numFmt w:val="bullet"/>
      <w:lvlText w:val="•"/>
      <w:lvlJc w:val="left"/>
      <w:pPr>
        <w:ind w:left="7874" w:hanging="267"/>
      </w:pPr>
      <w:rPr>
        <w:rFonts w:hint="default"/>
        <w:lang w:val="it-IT" w:eastAsia="en-US" w:bidi="ar-SA"/>
      </w:rPr>
    </w:lvl>
    <w:lvl w:ilvl="8" w:tplc="0EB8171C">
      <w:numFmt w:val="bullet"/>
      <w:lvlText w:val="•"/>
      <w:lvlJc w:val="left"/>
      <w:pPr>
        <w:ind w:left="8921" w:hanging="267"/>
      </w:pPr>
      <w:rPr>
        <w:rFonts w:hint="default"/>
        <w:lang w:val="it-IT" w:eastAsia="en-US" w:bidi="ar-SA"/>
      </w:rPr>
    </w:lvl>
  </w:abstractNum>
  <w:abstractNum w:abstractNumId="4" w15:restartNumberingAfterBreak="0">
    <w:nsid w:val="475E179A"/>
    <w:multiLevelType w:val="hybridMultilevel"/>
    <w:tmpl w:val="61E4FE12"/>
    <w:lvl w:ilvl="0" w:tplc="9C04CC68">
      <w:numFmt w:val="bullet"/>
      <w:lvlText w:val="🗆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59D0149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62B4ED8E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 w:tplc="09A69B42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A4FCEA1E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3B605508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6F9418BE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9EB622E4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0D80415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A9C08D9"/>
    <w:multiLevelType w:val="hybridMultilevel"/>
    <w:tmpl w:val="45ECE0C4"/>
    <w:lvl w:ilvl="0" w:tplc="42E24B08">
      <w:numFmt w:val="bullet"/>
      <w:lvlText w:val="□"/>
      <w:lvlJc w:val="left"/>
      <w:pPr>
        <w:ind w:left="126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705B25AA"/>
    <w:multiLevelType w:val="hybridMultilevel"/>
    <w:tmpl w:val="321243F2"/>
    <w:lvl w:ilvl="0" w:tplc="033ED8F2">
      <w:numFmt w:val="bullet"/>
      <w:lvlText w:val="🗆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3C64395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1024882C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 w:tplc="A964D8A8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65A60D5E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2CEA8AA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4B9CFB7E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9E8AC004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EB42C188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B6"/>
    <w:rsid w:val="00057640"/>
    <w:rsid w:val="00097A4B"/>
    <w:rsid w:val="00123E5C"/>
    <w:rsid w:val="001B20C5"/>
    <w:rsid w:val="00221A0E"/>
    <w:rsid w:val="0029312F"/>
    <w:rsid w:val="002A1507"/>
    <w:rsid w:val="00393968"/>
    <w:rsid w:val="003C6A22"/>
    <w:rsid w:val="004B62FC"/>
    <w:rsid w:val="004C229D"/>
    <w:rsid w:val="005E048A"/>
    <w:rsid w:val="00604D54"/>
    <w:rsid w:val="00655E3F"/>
    <w:rsid w:val="006D60AC"/>
    <w:rsid w:val="006F495D"/>
    <w:rsid w:val="007B6E24"/>
    <w:rsid w:val="007C79CA"/>
    <w:rsid w:val="00950841"/>
    <w:rsid w:val="00AC6761"/>
    <w:rsid w:val="00BA5FC4"/>
    <w:rsid w:val="00BA6FA4"/>
    <w:rsid w:val="00BB6856"/>
    <w:rsid w:val="00DB38D9"/>
    <w:rsid w:val="00F23EEF"/>
    <w:rsid w:val="00F62B6B"/>
    <w:rsid w:val="00F85965"/>
    <w:rsid w:val="00FC2111"/>
    <w:rsid w:val="00FE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2D45"/>
  <w15:docId w15:val="{8FFBEFE9-7AC0-4458-B6B9-E443791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58B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58B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E58B6"/>
    <w:pPr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E58B6"/>
    <w:pPr>
      <w:spacing w:before="79"/>
      <w:ind w:left="1225" w:right="12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E58B6"/>
    <w:pPr>
      <w:ind w:left="543"/>
      <w:jc w:val="both"/>
    </w:pPr>
  </w:style>
  <w:style w:type="paragraph" w:customStyle="1" w:styleId="TableParagraph">
    <w:name w:val="Table Paragraph"/>
    <w:basedOn w:val="Normale"/>
    <w:uiPriority w:val="1"/>
    <w:qFormat/>
    <w:rsid w:val="00FE58B6"/>
    <w:pPr>
      <w:spacing w:before="1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D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D5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F18A-1212-4FF2-8C65-9F07121B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DI  AMMISSIONE  AL  NIDO(1)</dc:title>
  <dc:creator>..</dc:creator>
  <cp:lastModifiedBy>Master</cp:lastModifiedBy>
  <cp:revision>6</cp:revision>
  <cp:lastPrinted>2023-02-15T08:46:00Z</cp:lastPrinted>
  <dcterms:created xsi:type="dcterms:W3CDTF">2025-01-08T10:44:00Z</dcterms:created>
  <dcterms:modified xsi:type="dcterms:W3CDTF">2025-01-20T12:12:00Z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